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 F i r s t   i t e m < / w : t >  
             < / w : r >  
         < / w : p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 S e c o n d   i t e m < / w : t >  
             < / w : r >  
         < / w : p >  
     < / w : b o d y >  
 < / w : d o c u m e n t > 
</file>

<file path=word/numbering.xml>��< ? x m l   v e r s i o n = " 1 . 0 "   e n c o d i n g = " u t f - 1 6 "   s t a n d a l o n e = " y e s " ? >  
 < w : n u m b e r i n g   x m l n s : w = " h t t p : / / s c h e m a s . o p e n x m l f o r m a t s . o r g / w o r d p r o c e s s i n g m l / 2 0 0 6 / m a i n " >  
     < w : a b s t r a c t N u m   w : a b s t r a c t N u m I d = " 0 " >  
         < w : m u l t i L e v e l T y p e   w : v a l = " s i n g l e L e v e l "   / >  
         < w : l v l   w : i l v l = " 0 " >  
             < w : n u m F m t   w : v a l = " d e c i m a l "   / >  
             < w : s t a r t   w : v a l = " 1 0 1 "   / >  
             < w : l v l T e x t   w : v a l = " % 1 ) "   / >  
         < / w : l v l >  
     < / w : a b s t r a c t N u m >  
     < w : n u m >  
         < w : a b s t r a c t N u m I d   w : v a l = " 0 "   / >  
         < w : l v l O v e r r i d e   w : i l v l = " 0 " >  
             < w : l v l   w : i l v l = " 0 " >  
                 < w : n u m F m t   w : v a l = " b u l l e t "   / >  
                 < w : l v l T e x t   w : v a l = " & g t ; & g t ; "   / >  
             < / w : l v l >  
         < / w : l v l O v e r r i d e >  
     < / w : n u m >  
 < / w : n u m b e r i n g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numbering" Target="numbering.xml"/>
</Relationships>
</file>